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D3B" w14:textId="37FD2444" w:rsidR="00E865D8" w:rsidRDefault="00E865D8" w:rsidP="003E454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</w:pPr>
    </w:p>
    <w:p w14:paraId="6A93F562" w14:textId="505FDC91" w:rsidR="003E454D" w:rsidRDefault="00E865D8" w:rsidP="00E865D8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</w:pPr>
      <w:r w:rsidRPr="00E865D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58240" behindDoc="0" locked="0" layoutInCell="1" allowOverlap="1" wp14:anchorId="3BF61B09" wp14:editId="2C90D158">
            <wp:simplePos x="0" y="0"/>
            <wp:positionH relativeFrom="column">
              <wp:posOffset>2247900</wp:posOffset>
            </wp:positionH>
            <wp:positionV relativeFrom="paragraph">
              <wp:posOffset>13970</wp:posOffset>
            </wp:positionV>
            <wp:extent cx="1123950" cy="800100"/>
            <wp:effectExtent l="0" t="0" r="0" b="0"/>
            <wp:wrapSquare wrapText="bothSides"/>
            <wp:docPr id="1140448197" name="Obraz 1" descr="B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ab/>
      </w:r>
    </w:p>
    <w:p w14:paraId="2023D96D" w14:textId="77777777" w:rsidR="00E865D8" w:rsidRDefault="00E865D8" w:rsidP="00E865D8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</w:pPr>
    </w:p>
    <w:p w14:paraId="5FADE0AA" w14:textId="77777777" w:rsidR="00E865D8" w:rsidRPr="003E454D" w:rsidRDefault="00E865D8" w:rsidP="00E865D8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</w:pPr>
    </w:p>
    <w:p w14:paraId="4939A32B" w14:textId="77777777" w:rsidR="003E454D" w:rsidRPr="003E454D" w:rsidRDefault="003E454D" w:rsidP="003E454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335780C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URZĄD MIEJSKI W BIELSKU-BIAŁEJ </w:t>
      </w:r>
    </w:p>
    <w:p w14:paraId="754B2C83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WYDZIAŁ OCHRONY ŚRODOWISKA I ENERGII</w:t>
      </w:r>
    </w:p>
    <w:p w14:paraId="5FF79AB8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telefon/fax: 33 49 71 717</w:t>
      </w:r>
    </w:p>
    <w:p w14:paraId="38F76BDF" w14:textId="4219F4A8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val="en-US" w:eastAsia="pl-PL"/>
          <w14:ligatures w14:val="none"/>
        </w:rPr>
        <w:t xml:space="preserve">email: </w:t>
      </w:r>
      <w:hyperlink r:id="rId6" w:history="1">
        <w:r w:rsidR="00E865D8" w:rsidRPr="003E454D">
          <w:rPr>
            <w:rStyle w:val="Hipercze"/>
            <w:rFonts w:ascii="Arial" w:eastAsia="Times New Roman" w:hAnsi="Arial" w:cs="Arial"/>
            <w:kern w:val="0"/>
            <w:sz w:val="24"/>
            <w:szCs w:val="24"/>
            <w:lang w:val="en-US" w:eastAsia="pl-PL"/>
            <w14:ligatures w14:val="none"/>
          </w:rPr>
          <w:t>ose@um.bielsko</w:t>
        </w:r>
        <w:r w:rsidR="00E865D8" w:rsidRPr="00756CF3">
          <w:rPr>
            <w:rStyle w:val="Hipercze"/>
            <w:rFonts w:ascii="Arial" w:eastAsia="Times New Roman" w:hAnsi="Arial" w:cs="Arial"/>
            <w:kern w:val="0"/>
            <w:sz w:val="24"/>
            <w:szCs w:val="24"/>
            <w:lang w:val="en-US" w:eastAsia="pl-PL"/>
            <w14:ligatures w14:val="none"/>
          </w:rPr>
          <w:t>-biala</w:t>
        </w:r>
        <w:r w:rsidR="00E865D8" w:rsidRPr="003E454D">
          <w:rPr>
            <w:rStyle w:val="Hipercze"/>
            <w:rFonts w:ascii="Arial" w:eastAsia="Times New Roman" w:hAnsi="Arial" w:cs="Arial"/>
            <w:kern w:val="0"/>
            <w:sz w:val="24"/>
            <w:szCs w:val="24"/>
            <w:lang w:val="en-US" w:eastAsia="pl-PL"/>
            <w14:ligatures w14:val="none"/>
          </w:rPr>
          <w:t>.pl</w:t>
        </w:r>
      </w:hyperlink>
    </w:p>
    <w:p w14:paraId="06F21A7D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10EEE409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37AEF0B5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4D551583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USUWANIE AZBESTU NA TERENIE MIASTA BIELSKA-BIAŁEJ</w:t>
      </w:r>
    </w:p>
    <w:p w14:paraId="5427208D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C189284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Organizacja oraz dofinansowywanie osobom fizycznym usuwania odpadów</w:t>
      </w:r>
    </w:p>
    <w:p w14:paraId="55B9D53A" w14:textId="4CB33DBC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zawierających azbest na terenie miasta Bielska-Białej w 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roku</w:t>
      </w:r>
    </w:p>
    <w:p w14:paraId="5535F4E6" w14:textId="77777777" w:rsidR="003E454D" w:rsidRPr="003E454D" w:rsidRDefault="003E454D" w:rsidP="003E45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010BCD" w14:textId="77777777" w:rsidR="003E454D" w:rsidRPr="003E454D" w:rsidRDefault="003E454D" w:rsidP="003E45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2E6EB2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Ilość dotacji jest ograniczona i wynika z wielkości środków finansowych przeznaczonych w budżecie miasta na poszczególne zadania. </w:t>
      </w:r>
    </w:p>
    <w:p w14:paraId="0959777D" w14:textId="77777777" w:rsidR="003E454D" w:rsidRPr="003E454D" w:rsidRDefault="003E454D" w:rsidP="003E45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99B33" w14:textId="77777777" w:rsidR="003E454D" w:rsidRPr="003E454D" w:rsidRDefault="003E454D" w:rsidP="003E45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 etap</w:t>
      </w:r>
    </w:p>
    <w:p w14:paraId="4AD3D47C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przedłożenie w </w:t>
      </w:r>
      <w:r w:rsidRPr="003E454D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Wydziale Ochrony Środowiska i Energii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Urzędu Miejskiego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Bielsku-Białej wniosku o dofinansowanie demontażu, transportu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i unieszkodliwienia odpadów zawierających azbest (wzór dostępny na stanowisku nr 3 w Biurze Obsługi Interesanta </w:t>
      </w:r>
      <w:bookmarkStart w:id="0" w:name="_Hlk29986650"/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na stronie internetowej www.bielsko-biala.pl</w:t>
      </w:r>
      <w:bookmarkEnd w:id="0"/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3B8B7489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zgłoszenie przez właściciela lub zarządcę nieruchomości  prac polegających na usuwaniu wyrobów zawierających azbest do </w:t>
      </w:r>
      <w:r w:rsidRPr="003E454D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Wydziału Urbanistyki i Architektury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tutejszego Urzędu, w terminie co najmniej 30 dni przed rozpoczęciem prac (dotyczy budynków wielorodzinnych, oraz budynków jednorodzinnych, w których również prowadzona jest działalność gospodarcza) </w:t>
      </w:r>
    </w:p>
    <w:p w14:paraId="70027D4A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przeprowadzenie oględzin przez pracownika Wydziału Ochrony Środowiska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Energii tutejszego Urzędu</w:t>
      </w:r>
    </w:p>
    <w:p w14:paraId="2A8D71B3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podanie wielkości w m</w:t>
      </w:r>
      <w:r w:rsidRPr="003E454D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wyrobów zawierających azbest przeznaczonych do demontażu oraz wagi w Mg (tonach) odpadów zawierających azbest, które zostaną zdemontowane.</w:t>
      </w:r>
    </w:p>
    <w:p w14:paraId="0F4FB69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1BD104" w14:textId="77777777" w:rsidR="003E454D" w:rsidRPr="003E454D" w:rsidRDefault="003E454D" w:rsidP="003E45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II etap</w:t>
      </w:r>
    </w:p>
    <w:p w14:paraId="462E2EFD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Podpisanie umowy na udzielenie dotacji do demontażu, transportu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unieszkodliwienia odpadów zawierających azbest.</w:t>
      </w:r>
    </w:p>
    <w:p w14:paraId="74CD840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B4E6918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III etap</w:t>
      </w:r>
    </w:p>
    <w:p w14:paraId="5A2276E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Przystąpienie do demontażu wyrobów azbestowych przez przedsiębiorcę posiadającego uprawnienia do wykonywania tych prac (lista dostępna na stanowisku nr 3 w Biurze Obsługi Interesanta oraz na stronie internetowej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www.bielsko-biala.pl)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737D301" w14:textId="77777777" w:rsidR="003E454D" w:rsidRPr="003E454D" w:rsidRDefault="003E454D" w:rsidP="003E45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6C6D3" w14:textId="77777777" w:rsidR="003E454D" w:rsidRPr="003E454D" w:rsidRDefault="003E454D" w:rsidP="003E45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IV etap</w:t>
      </w:r>
    </w:p>
    <w:p w14:paraId="20265110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Przedłożenie dokumentów koniecznych do uzyskania dofinansowania :</w:t>
      </w:r>
    </w:p>
    <w:p w14:paraId="7900A66E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kserokopia faktury VAT lub rachunku (oryginał do wglądu) wystawionych przez przedsiębiorcę, z wyszczególnieniem w oddzielnych pozycjach: </w:t>
      </w:r>
    </w:p>
    <w:p w14:paraId="28FDBF13" w14:textId="77777777" w:rsidR="003E454D" w:rsidRPr="003E454D" w:rsidRDefault="003E454D" w:rsidP="003E454D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demontażu - wielkość powierzchni [m</w:t>
      </w:r>
      <w:r w:rsidRPr="003E454D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] zdemontowanych wyrobów azbestowych</w:t>
      </w:r>
    </w:p>
    <w:p w14:paraId="29981226" w14:textId="77777777" w:rsidR="003E454D" w:rsidRPr="003E454D" w:rsidRDefault="003E454D" w:rsidP="003E454D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transportu i unieszkodliwienia – ilość [kg] odpadów azbestowych </w:t>
      </w:r>
    </w:p>
    <w:p w14:paraId="49FCF1E7" w14:textId="77777777" w:rsidR="003E454D" w:rsidRPr="003E454D" w:rsidRDefault="003E454D" w:rsidP="003E454D">
      <w:pPr>
        <w:numPr>
          <w:ilvl w:val="1"/>
          <w:numId w:val="1"/>
        </w:numPr>
        <w:tabs>
          <w:tab w:val="num" w:pos="2520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kserokopia karty przekazania odpadów uprawnionemu odbiorcy </w:t>
      </w:r>
    </w:p>
    <w:p w14:paraId="07D90A4E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kserokopia dokumentu potwierdzającego zgłoszenie przez właściciela lub zarządcę nieruchomości prac polegających na demontażu wyrobów zawierających azbest do Wydziału Urbanistyki i Architektury tutejszego Urzędu (dotyczy budynków wielorodzinnych, oraz budynków jednorodzinnych, w których również części prowadzona jest działalność gospodarcza) </w:t>
      </w:r>
    </w:p>
    <w:p w14:paraId="2C6D0E94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kserokopia oświadczenia przedsiębiorcy usuwającego wyroby zawierające azbest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 prawidłowości wykonania prac oraz o oczyszczeniu terenu z pyłu azbestowego,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zachowaniem właściwych przepisów technicznych i sanitarnych (oryginał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do wglądu)</w:t>
      </w:r>
    </w:p>
    <w:p w14:paraId="6ED51F1A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dowód tożsamości (do wglądu). </w:t>
      </w:r>
    </w:p>
    <w:p w14:paraId="01171266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298089" w14:textId="77777777" w:rsidR="003E454D" w:rsidRPr="003E454D" w:rsidRDefault="003E454D" w:rsidP="003E454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V etap</w:t>
      </w:r>
    </w:p>
    <w:p w14:paraId="6C34EB6C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oględziny terenu, z którego usunięto odpady zawierające azbest, przeprowadzane przez pracownika Wydziału Ochrony Środowiska i Energii tutejszego Urzędu</w:t>
      </w:r>
    </w:p>
    <w:p w14:paraId="453889F1" w14:textId="77777777" w:rsidR="003E454D" w:rsidRPr="003E454D" w:rsidRDefault="003E454D" w:rsidP="003E454D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rozliczenie następuje na podstawie oryginałów faktur lub rachunków.</w:t>
      </w:r>
    </w:p>
    <w:p w14:paraId="2510B832" w14:textId="77777777" w:rsidR="003E454D" w:rsidRPr="003E454D" w:rsidRDefault="003E454D" w:rsidP="003E454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D77213F" w14:textId="77777777" w:rsidR="003E454D" w:rsidRPr="003E454D" w:rsidRDefault="003E454D" w:rsidP="003E454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E432184" w14:textId="77777777" w:rsidR="003E454D" w:rsidRPr="003E454D" w:rsidRDefault="003E454D" w:rsidP="003E454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0697E32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A1B3BAD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Kwota dofinansowania za demontaż wyrobów zawierających azbest wynosi </w:t>
      </w:r>
      <w:r w:rsidRPr="003E454D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25,00 zł brutto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* za m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2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demontowanej powierzchni.</w:t>
      </w:r>
    </w:p>
    <w:p w14:paraId="11CD2AD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6F0A55E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Kwota dofinansowania za transport i unieszkodliwienie odpadów zawierających azbest wynosi </w:t>
      </w:r>
      <w:r w:rsidRPr="003E454D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680,00 zł brutto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* za tonę</w:t>
      </w: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904A9EA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2F75AA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* - w wypadku poniesienia niższych kosztów, kwota dofinansowania będzie równa cenie wykonanej usługi.</w:t>
      </w:r>
    </w:p>
    <w:p w14:paraId="065CF6E3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7780382" w14:textId="77777777" w:rsidR="003E454D" w:rsidRPr="003E454D" w:rsidRDefault="003E454D" w:rsidP="003E454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22B700A" w14:textId="77777777" w:rsidR="003E454D" w:rsidRPr="003E454D" w:rsidRDefault="003E454D" w:rsidP="003E454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775F2FF" w14:textId="77777777" w:rsidR="003E454D" w:rsidRPr="003E454D" w:rsidRDefault="003E454D" w:rsidP="003E454D">
      <w:pPr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Szczegółowych informacji udzielają:</w:t>
      </w:r>
    </w:p>
    <w:p w14:paraId="72F7DF6D" w14:textId="77777777" w:rsidR="003E454D" w:rsidRPr="003E454D" w:rsidRDefault="003E454D" w:rsidP="003E454D">
      <w:pPr>
        <w:numPr>
          <w:ilvl w:val="0"/>
          <w:numId w:val="2"/>
        </w:numPr>
        <w:tabs>
          <w:tab w:val="num" w:pos="141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pracownicy Wydziału Ochrony Środowiska i Energii         33/ 497 15 12</w:t>
      </w:r>
    </w:p>
    <w:p w14:paraId="2A433AAE" w14:textId="77777777" w:rsidR="003E454D" w:rsidRPr="003E454D" w:rsidRDefault="003E454D" w:rsidP="003E454D">
      <w:pPr>
        <w:tabs>
          <w:tab w:val="num" w:pos="1418"/>
        </w:tabs>
        <w:spacing w:after="0" w:line="240" w:lineRule="auto"/>
        <w:ind w:left="108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33/ 497 15 14</w:t>
      </w:r>
    </w:p>
    <w:p w14:paraId="702EF635" w14:textId="77777777" w:rsidR="003E454D" w:rsidRPr="003E454D" w:rsidRDefault="003E454D" w:rsidP="003E454D">
      <w:pPr>
        <w:numPr>
          <w:ilvl w:val="0"/>
          <w:numId w:val="2"/>
        </w:numPr>
        <w:tabs>
          <w:tab w:val="num" w:pos="1418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Biuro Obsługi Interesanta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          </w:t>
      </w:r>
      <w:r w:rsidRPr="003E454D">
        <w:rPr>
          <w:rFonts w:ascii="Arial" w:eastAsia="Times New Roman" w:hAnsi="Arial" w:cs="Arial"/>
          <w:i/>
          <w:iCs/>
          <w:kern w:val="0"/>
          <w:sz w:val="32"/>
          <w:szCs w:val="24"/>
          <w:lang w:eastAsia="pl-PL"/>
          <w14:ligatures w14:val="none"/>
        </w:rPr>
        <w:t xml:space="preserve">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33/ 497 18 08</w:t>
      </w:r>
    </w:p>
    <w:p w14:paraId="54A836A7" w14:textId="77777777" w:rsidR="003E454D" w:rsidRPr="003E454D" w:rsidRDefault="003E454D" w:rsidP="003E454D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3E454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544597FB" w14:textId="77777777" w:rsidR="003E454D" w:rsidRPr="003E454D" w:rsidRDefault="003E454D" w:rsidP="003E45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ECDD2C" w14:textId="77777777" w:rsidR="00124C2E" w:rsidRDefault="00124C2E"/>
    <w:sectPr w:rsidR="0012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7B"/>
    <w:multiLevelType w:val="hybridMultilevel"/>
    <w:tmpl w:val="B838EC92"/>
    <w:lvl w:ilvl="0" w:tplc="CB48260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C3E6D"/>
    <w:multiLevelType w:val="hybridMultilevel"/>
    <w:tmpl w:val="5986F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260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4764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463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38"/>
    <w:rsid w:val="00124C2E"/>
    <w:rsid w:val="003E454D"/>
    <w:rsid w:val="00E865D8"/>
    <w:rsid w:val="00E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B9E"/>
  <w15:chartTrackingRefBased/>
  <w15:docId w15:val="{0C4750F4-D650-4DA9-9F38-D678F58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30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0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0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30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30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30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30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30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30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30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30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30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30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30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30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30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3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30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3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30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0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30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30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3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30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303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E454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@um.bielsko-bia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3</cp:revision>
  <dcterms:created xsi:type="dcterms:W3CDTF">2024-03-01T11:58:00Z</dcterms:created>
  <dcterms:modified xsi:type="dcterms:W3CDTF">2024-03-01T12:00:00Z</dcterms:modified>
</cp:coreProperties>
</file>